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672DE">
      <w:pPr>
        <w:rPr>
          <w:sz w:val="24"/>
        </w:rPr>
      </w:pPr>
      <w:r>
        <w:rPr>
          <w:noProof/>
          <w:sz w:val="24"/>
        </w:rPr>
        <w:drawing>
          <wp:anchor distT="0" distB="0" distL="114300" distR="114300" simplePos="0" relativeHeight="251657216" behindDoc="0" locked="0" layoutInCell="0" allowOverlap="1">
            <wp:simplePos x="0" y="0"/>
            <wp:positionH relativeFrom="page">
              <wp:posOffset>274320</wp:posOffset>
            </wp:positionH>
            <wp:positionV relativeFrom="page">
              <wp:posOffset>548640</wp:posOffset>
            </wp:positionV>
            <wp:extent cx="629920" cy="81407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29920" cy="814070"/>
                    </a:xfrm>
                    <a:prstGeom prst="rect">
                      <a:avLst/>
                    </a:prstGeom>
                    <a:noFill/>
                  </pic:spPr>
                </pic:pic>
              </a:graphicData>
            </a:graphic>
          </wp:anchor>
        </w:drawing>
      </w:r>
      <w:r w:rsidR="00702E15">
        <w:rPr>
          <w:sz w:val="24"/>
        </w:rPr>
        <w:t xml:space="preserve"> Polismyndigheten i Stockholms län</w:t>
      </w:r>
      <w:r w:rsidR="00702E15">
        <w:rPr>
          <w:sz w:val="24"/>
        </w:rPr>
        <w:tab/>
      </w:r>
      <w:r w:rsidR="00702E15">
        <w:rPr>
          <w:sz w:val="24"/>
        </w:rPr>
        <w:tab/>
        <w:t xml:space="preserve">             Grannsamverkan i Farsta</w:t>
      </w:r>
    </w:p>
    <w:p w:rsidR="00000000" w:rsidRDefault="00702E15">
      <w:pPr>
        <w:rPr>
          <w:sz w:val="24"/>
        </w:rPr>
      </w:pPr>
      <w:r>
        <w:rPr>
          <w:sz w:val="24"/>
        </w:rPr>
        <w:t xml:space="preserve"> Söderorts polismästardistrikt</w:t>
      </w:r>
      <w:r>
        <w:rPr>
          <w:sz w:val="24"/>
        </w:rPr>
        <w:tab/>
      </w:r>
      <w:r>
        <w:rPr>
          <w:sz w:val="24"/>
        </w:rPr>
        <w:tab/>
        <w:t xml:space="preserve">             Månadsbrev juni 2011</w:t>
      </w:r>
    </w:p>
    <w:p w:rsidR="00000000" w:rsidRDefault="00702E15">
      <w:pPr>
        <w:rPr>
          <w:sz w:val="24"/>
        </w:rPr>
      </w:pPr>
      <w:r>
        <w:rPr>
          <w:sz w:val="24"/>
        </w:rPr>
        <w:t xml:space="preserve"> Farsta närpolisområde</w:t>
      </w:r>
    </w:p>
    <w:p w:rsidR="00000000" w:rsidRDefault="00702E15"/>
    <w:p w:rsidR="00000000" w:rsidRDefault="00702E15"/>
    <w:p w:rsidR="00000000" w:rsidRDefault="00702E15">
      <w:pPr>
        <w:rPr>
          <w:i/>
          <w:sz w:val="24"/>
        </w:rPr>
      </w:pPr>
      <w:r>
        <w:rPr>
          <w:i/>
          <w:sz w:val="24"/>
        </w:rPr>
        <w:t xml:space="preserve">Hej, här kommer junis informations blad. </w:t>
      </w:r>
    </w:p>
    <w:p w:rsidR="00000000" w:rsidRDefault="00702E15">
      <w:pPr>
        <w:rPr>
          <w:b/>
          <w:i/>
          <w:color w:val="000000"/>
          <w:sz w:val="24"/>
        </w:rPr>
      </w:pPr>
      <w:r>
        <w:rPr>
          <w:i/>
          <w:sz w:val="24"/>
        </w:rPr>
        <w:t xml:space="preserve"> </w:t>
      </w:r>
      <w:r>
        <w:rPr>
          <w:b/>
          <w:i/>
          <w:color w:val="000000"/>
          <w:sz w:val="24"/>
        </w:rPr>
        <w:t xml:space="preserve">Aktuell info </w:t>
      </w:r>
      <w:r>
        <w:rPr>
          <w:i/>
          <w:color w:val="000000"/>
          <w:sz w:val="24"/>
        </w:rPr>
        <w:t xml:space="preserve">i Farsta närpolisområde </w:t>
      </w:r>
      <w:r>
        <w:rPr>
          <w:i/>
          <w:sz w:val="24"/>
        </w:rPr>
        <w:t xml:space="preserve"> för period</w:t>
      </w:r>
      <w:r>
        <w:rPr>
          <w:i/>
          <w:sz w:val="24"/>
        </w:rPr>
        <w:t>en juni 2011</w:t>
      </w:r>
      <w:r>
        <w:rPr>
          <w:b/>
          <w:color w:val="000000"/>
          <w:sz w:val="24"/>
        </w:rPr>
        <w:t xml:space="preserve">: </w:t>
      </w:r>
    </w:p>
    <w:p w:rsidR="00000000" w:rsidRDefault="00702E15">
      <w:pPr>
        <w:rPr>
          <w:i/>
          <w:color w:val="000000"/>
          <w:sz w:val="24"/>
        </w:rPr>
      </w:pPr>
      <w:r>
        <w:rPr>
          <w:i/>
          <w:color w:val="000000"/>
          <w:sz w:val="24"/>
        </w:rPr>
        <w:t>Totalt 21 inbrott och försök till inbrott ( 8 st 2010)</w:t>
      </w:r>
    </w:p>
    <w:p w:rsidR="00000000" w:rsidRDefault="00702E15">
      <w:pPr>
        <w:rPr>
          <w:i/>
          <w:color w:val="000000"/>
          <w:sz w:val="24"/>
        </w:rPr>
      </w:pPr>
      <w:r>
        <w:rPr>
          <w:b/>
          <w:noProof/>
          <w:color w:val="000000"/>
          <w:sz w:val="24"/>
        </w:rPr>
        <w:pict>
          <v:rect id="_x0000_s1028" style="position:absolute;margin-left:1.15pt;margin-top:6.35pt;width:453.6pt;height:64.8pt;z-index:251658240" o:allowincell="f">
            <v:textbox>
              <w:txbxContent>
                <w:p w:rsidR="00000000" w:rsidRDefault="00702E15">
                  <w:pPr>
                    <w:rPr>
                      <w:b/>
                      <w:color w:val="000000"/>
                      <w:sz w:val="16"/>
                    </w:rPr>
                  </w:pPr>
                  <w:r>
                    <w:rPr>
                      <w:b/>
                      <w:color w:val="000000"/>
                      <w:sz w:val="16"/>
                    </w:rPr>
                    <w:t>Farsta</w:t>
                  </w:r>
                  <w:r>
                    <w:rPr>
                      <w:b/>
                      <w:color w:val="000000"/>
                      <w:sz w:val="16"/>
                    </w:rPr>
                    <w:tab/>
                  </w:r>
                  <w:r>
                    <w:rPr>
                      <w:b/>
                      <w:color w:val="000000"/>
                      <w:sz w:val="16"/>
                    </w:rPr>
                    <w:tab/>
                    <w:t>4</w:t>
                  </w:r>
                  <w:r>
                    <w:rPr>
                      <w:b/>
                      <w:color w:val="000000"/>
                      <w:sz w:val="16"/>
                    </w:rPr>
                    <w:tab/>
                    <w:t>Gubbänge</w:t>
                  </w:r>
                  <w:r>
                    <w:rPr>
                      <w:b/>
                      <w:color w:val="000000"/>
                      <w:sz w:val="16"/>
                    </w:rPr>
                    <w:t>n                                   1       Hagsätra                        1             Farsta Strand                                         2                               Tallkrogen                                    1</w:t>
                  </w:r>
                </w:p>
                <w:p w:rsidR="00000000" w:rsidRDefault="00702E15">
                  <w:pPr>
                    <w:rPr>
                      <w:b/>
                      <w:color w:val="000000"/>
                      <w:sz w:val="16"/>
                    </w:rPr>
                  </w:pPr>
                  <w:r>
                    <w:rPr>
                      <w:b/>
                      <w:color w:val="000000"/>
                      <w:sz w:val="16"/>
                    </w:rPr>
                    <w:t xml:space="preserve">Larsboda </w:t>
                  </w:r>
                  <w:r>
                    <w:rPr>
                      <w:b/>
                      <w:color w:val="000000"/>
                      <w:sz w:val="16"/>
                    </w:rPr>
                    <w:tab/>
                  </w:r>
                  <w:r>
                    <w:rPr>
                      <w:b/>
                      <w:color w:val="000000"/>
                      <w:sz w:val="16"/>
                    </w:rPr>
                    <w:tab/>
                    <w:t>1</w:t>
                  </w:r>
                  <w:r>
                    <w:rPr>
                      <w:b/>
                      <w:color w:val="000000"/>
                      <w:sz w:val="16"/>
                    </w:rPr>
                    <w:tab/>
                    <w:t xml:space="preserve">Svedmyra           </w:t>
                  </w:r>
                  <w:r>
                    <w:rPr>
                      <w:b/>
                      <w:color w:val="000000"/>
                      <w:sz w:val="16"/>
                    </w:rPr>
                    <w:t xml:space="preserve">                           0 </w:t>
                  </w:r>
                  <w:r>
                    <w:rPr>
                      <w:b/>
                      <w:color w:val="000000"/>
                      <w:sz w:val="16"/>
                    </w:rPr>
                    <w:tab/>
                    <w:t>Örby                             1</w:t>
                  </w:r>
                </w:p>
                <w:p w:rsidR="00000000" w:rsidRDefault="00702E15">
                  <w:pPr>
                    <w:rPr>
                      <w:b/>
                      <w:color w:val="000000"/>
                      <w:sz w:val="16"/>
                    </w:rPr>
                  </w:pPr>
                  <w:r>
                    <w:rPr>
                      <w:b/>
                      <w:color w:val="000000"/>
                      <w:sz w:val="16"/>
                    </w:rPr>
                    <w:t xml:space="preserve">Runsätraäng                                           0                              Sköndal </w:t>
                  </w:r>
                  <w:r>
                    <w:rPr>
                      <w:b/>
                      <w:color w:val="000000"/>
                      <w:sz w:val="16"/>
                    </w:rPr>
                    <w:tab/>
                    <w:t xml:space="preserve">                       4      </w:t>
                  </w:r>
                </w:p>
                <w:p w:rsidR="00000000" w:rsidRDefault="00702E15">
                  <w:pPr>
                    <w:rPr>
                      <w:b/>
                      <w:color w:val="000000"/>
                      <w:sz w:val="16"/>
                    </w:rPr>
                  </w:pPr>
                  <w:r>
                    <w:rPr>
                      <w:b/>
                      <w:color w:val="000000"/>
                      <w:sz w:val="16"/>
                    </w:rPr>
                    <w:t>Fagersjö</w:t>
                  </w:r>
                  <w:r>
                    <w:rPr>
                      <w:b/>
                      <w:color w:val="000000"/>
                      <w:sz w:val="16"/>
                    </w:rPr>
                    <w:tab/>
                  </w:r>
                  <w:r>
                    <w:rPr>
                      <w:b/>
                      <w:color w:val="000000"/>
                      <w:sz w:val="16"/>
                    </w:rPr>
                    <w:tab/>
                    <w:t>1</w:t>
                  </w:r>
                  <w:r>
                    <w:rPr>
                      <w:b/>
                      <w:color w:val="000000"/>
                      <w:sz w:val="16"/>
                    </w:rPr>
                    <w:tab/>
                    <w:t>Bandhagen</w:t>
                  </w:r>
                  <w:r>
                    <w:rPr>
                      <w:b/>
                      <w:color w:val="000000"/>
                      <w:sz w:val="16"/>
                    </w:rPr>
                    <w:tab/>
                    <w:t xml:space="preserve">                       0</w:t>
                  </w:r>
                </w:p>
                <w:p w:rsidR="00000000" w:rsidRDefault="00702E15">
                  <w:pPr>
                    <w:rPr>
                      <w:b/>
                      <w:color w:val="000000"/>
                      <w:sz w:val="16"/>
                    </w:rPr>
                  </w:pPr>
                  <w:r>
                    <w:rPr>
                      <w:b/>
                      <w:color w:val="000000"/>
                      <w:sz w:val="16"/>
                    </w:rPr>
                    <w:t>Hökarängen</w:t>
                  </w:r>
                  <w:r>
                    <w:rPr>
                      <w:b/>
                      <w:color w:val="000000"/>
                      <w:sz w:val="16"/>
                    </w:rPr>
                    <w:tab/>
                  </w:r>
                  <w:r>
                    <w:rPr>
                      <w:b/>
                      <w:color w:val="000000"/>
                      <w:sz w:val="16"/>
                    </w:rPr>
                    <w:tab/>
                    <w:t>3</w:t>
                  </w:r>
                  <w:r>
                    <w:rPr>
                      <w:b/>
                      <w:color w:val="000000"/>
                      <w:sz w:val="16"/>
                    </w:rPr>
                    <w:tab/>
                    <w:t>Rågsv</w:t>
                  </w:r>
                  <w:r>
                    <w:rPr>
                      <w:b/>
                      <w:color w:val="000000"/>
                      <w:sz w:val="16"/>
                    </w:rPr>
                    <w:t xml:space="preserve">ed                                         2           </w:t>
                  </w:r>
                </w:p>
                <w:p w:rsidR="00000000" w:rsidRDefault="00702E15">
                  <w:pPr>
                    <w:rPr>
                      <w:b/>
                      <w:color w:val="000000"/>
                      <w:sz w:val="16"/>
                    </w:rPr>
                  </w:pPr>
                  <w:r>
                    <w:rPr>
                      <w:b/>
                      <w:color w:val="000000"/>
                      <w:sz w:val="16"/>
                    </w:rPr>
                    <w:t>Tallkrogen</w:t>
                  </w:r>
                  <w:r>
                    <w:rPr>
                      <w:b/>
                      <w:color w:val="000000"/>
                      <w:sz w:val="16"/>
                    </w:rPr>
                    <w:tab/>
                  </w:r>
                  <w:r>
                    <w:rPr>
                      <w:b/>
                      <w:color w:val="000000"/>
                      <w:sz w:val="16"/>
                    </w:rPr>
                    <w:tab/>
                    <w:t>2</w:t>
                  </w:r>
                  <w:r>
                    <w:rPr>
                      <w:b/>
                      <w:color w:val="000000"/>
                      <w:sz w:val="16"/>
                    </w:rPr>
                    <w:tab/>
                    <w:t>Högdalen                                       0</w:t>
                  </w:r>
                </w:p>
                <w:p w:rsidR="00000000" w:rsidRDefault="00702E15">
                  <w:pPr>
                    <w:rPr>
                      <w:b/>
                      <w:color w:val="000000"/>
                      <w:sz w:val="16"/>
                    </w:rPr>
                  </w:pPr>
                  <w:r>
                    <w:rPr>
                      <w:b/>
                      <w:color w:val="000000"/>
                      <w:sz w:val="16"/>
                    </w:rPr>
                    <w:t xml:space="preserve">Gubbängen                                             3 </w:t>
                  </w:r>
                  <w:r>
                    <w:rPr>
                      <w:b/>
                      <w:color w:val="000000"/>
                      <w:sz w:val="16"/>
                    </w:rPr>
                    <w:tab/>
                  </w:r>
                  <w:r>
                    <w:rPr>
                      <w:b/>
                      <w:color w:val="000000"/>
                      <w:sz w:val="16"/>
                    </w:rPr>
                    <w:tab/>
                  </w:r>
                </w:p>
                <w:p w:rsidR="00000000" w:rsidRDefault="00702E15">
                  <w:pPr>
                    <w:rPr>
                      <w:color w:val="000000"/>
                    </w:rPr>
                  </w:pPr>
                </w:p>
                <w:p w:rsidR="00000000" w:rsidRDefault="00702E15">
                  <w:pPr>
                    <w:rPr>
                      <w:color w:val="000000"/>
                    </w:rPr>
                  </w:pPr>
                </w:p>
                <w:p w:rsidR="00000000" w:rsidRDefault="00702E15">
                  <w:pPr>
                    <w:rPr>
                      <w:color w:val="000000"/>
                    </w:rPr>
                  </w:pPr>
                </w:p>
                <w:p w:rsidR="00000000" w:rsidRDefault="00702E15">
                  <w:pPr>
                    <w:rPr>
                      <w:b/>
                      <w:color w:val="000000"/>
                    </w:rPr>
                  </w:pPr>
                </w:p>
                <w:p w:rsidR="00000000" w:rsidRDefault="00702E15"/>
              </w:txbxContent>
            </v:textbox>
          </v:rect>
        </w:pict>
      </w:r>
    </w:p>
    <w:p w:rsidR="00000000" w:rsidRDefault="00702E15">
      <w:pPr>
        <w:rPr>
          <w:i/>
          <w:color w:val="000000"/>
          <w:sz w:val="24"/>
        </w:rPr>
      </w:pPr>
    </w:p>
    <w:p w:rsidR="00000000" w:rsidRDefault="00702E15">
      <w:pPr>
        <w:rPr>
          <w:b/>
          <w:color w:val="000000"/>
          <w:sz w:val="24"/>
        </w:rPr>
      </w:pPr>
    </w:p>
    <w:p w:rsidR="00000000" w:rsidRDefault="00702E15">
      <w:pPr>
        <w:rPr>
          <w:b/>
          <w:color w:val="000000"/>
          <w:sz w:val="24"/>
        </w:rPr>
      </w:pPr>
    </w:p>
    <w:p w:rsidR="00000000" w:rsidRDefault="00702E15">
      <w:pPr>
        <w:rPr>
          <w:b/>
          <w:color w:val="000000"/>
          <w:sz w:val="24"/>
        </w:rPr>
      </w:pPr>
    </w:p>
    <w:p w:rsidR="00000000" w:rsidRDefault="00702E15">
      <w:pPr>
        <w:rPr>
          <w:b/>
          <w:color w:val="000000"/>
          <w:sz w:val="24"/>
        </w:rPr>
      </w:pPr>
    </w:p>
    <w:p w:rsidR="00000000" w:rsidRDefault="00A672DE">
      <w:pPr>
        <w:rPr>
          <w:b/>
          <w:color w:val="000000"/>
          <w:sz w:val="24"/>
        </w:rPr>
      </w:pPr>
      <w:r>
        <w:rPr>
          <w:noProof/>
        </w:rPr>
        <w:drawing>
          <wp:inline distT="0" distB="0" distL="0" distR="0">
            <wp:extent cx="5325110" cy="4333875"/>
            <wp:effectExtent l="1905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25110" cy="4333875"/>
                    </a:xfrm>
                    <a:prstGeom prst="rect">
                      <a:avLst/>
                    </a:prstGeom>
                    <a:noFill/>
                    <a:ln w="9525">
                      <a:noFill/>
                      <a:miter lim="800000"/>
                      <a:headEnd/>
                      <a:tailEnd/>
                    </a:ln>
                  </pic:spPr>
                </pic:pic>
              </a:graphicData>
            </a:graphic>
          </wp:inline>
        </w:drawing>
      </w:r>
    </w:p>
    <w:p w:rsidR="00000000" w:rsidRDefault="00702E15">
      <w:pPr>
        <w:rPr>
          <w:snapToGrid w:val="0"/>
        </w:rPr>
      </w:pPr>
    </w:p>
    <w:p w:rsidR="00000000" w:rsidRDefault="00702E15">
      <w:pPr>
        <w:rPr>
          <w:b/>
          <w:color w:val="000000"/>
          <w:sz w:val="24"/>
        </w:rPr>
      </w:pPr>
    </w:p>
    <w:p w:rsidR="00000000" w:rsidRDefault="00702E15">
      <w:pPr>
        <w:rPr>
          <w:b/>
          <w:color w:val="000000"/>
          <w:sz w:val="24"/>
        </w:rPr>
      </w:pPr>
    </w:p>
    <w:p w:rsidR="00000000" w:rsidRDefault="00702E15">
      <w:pPr>
        <w:rPr>
          <w:color w:val="000000"/>
          <w:sz w:val="24"/>
        </w:rPr>
      </w:pPr>
      <w:r>
        <w:rPr>
          <w:color w:val="000000"/>
          <w:sz w:val="24"/>
        </w:rPr>
        <w:t>Även i juni var det mycket inbrott i vårt område. 23 anmälningar gjorda men jag har tagit bort 2, efter genomläsning visar det sig att det inte var inbrott. Jag har redovisat</w:t>
      </w:r>
      <w:r>
        <w:rPr>
          <w:color w:val="000000"/>
          <w:sz w:val="24"/>
        </w:rPr>
        <w:t xml:space="preserve"> adresserna i separat bilaga.</w:t>
      </w:r>
    </w:p>
    <w:p w:rsidR="00000000" w:rsidRDefault="00702E15">
      <w:pPr>
        <w:rPr>
          <w:color w:val="000000"/>
          <w:sz w:val="24"/>
        </w:rPr>
      </w:pPr>
    </w:p>
    <w:p w:rsidR="00000000" w:rsidRDefault="00702E15">
      <w:pPr>
        <w:rPr>
          <w:color w:val="000000"/>
          <w:sz w:val="24"/>
        </w:rPr>
      </w:pPr>
      <w:r>
        <w:rPr>
          <w:color w:val="000000"/>
          <w:sz w:val="24"/>
        </w:rPr>
        <w:t>Vid ett inbrott stals bilnycklarna som hängde på en krok i hallen och tjuvarna tog bilen när de åkte från platsen. Tänk på att förvara nycklar på ett så säkert sätt som möjligt.</w:t>
      </w:r>
    </w:p>
    <w:p w:rsidR="00000000" w:rsidRDefault="00702E15">
      <w:pPr>
        <w:rPr>
          <w:color w:val="000000"/>
          <w:sz w:val="24"/>
        </w:rPr>
      </w:pPr>
    </w:p>
    <w:p w:rsidR="00000000" w:rsidRDefault="00702E15">
      <w:pPr>
        <w:rPr>
          <w:color w:val="000000"/>
          <w:sz w:val="24"/>
        </w:rPr>
      </w:pPr>
      <w:r>
        <w:rPr>
          <w:b/>
          <w:color w:val="000000"/>
          <w:sz w:val="24"/>
        </w:rPr>
        <w:t>Gå gärna in på Stöldskyddsföreningens sida</w:t>
      </w:r>
      <w:r>
        <w:rPr>
          <w:color w:val="000000"/>
          <w:sz w:val="24"/>
        </w:rPr>
        <w:t>. Dä</w:t>
      </w:r>
      <w:r>
        <w:rPr>
          <w:color w:val="000000"/>
          <w:sz w:val="24"/>
        </w:rPr>
        <w:t>r kan man hitta en film som visar hur man på bästa sätt skyddar sin bostad.</w:t>
      </w:r>
    </w:p>
    <w:p w:rsidR="00000000" w:rsidRDefault="00702E15">
      <w:pPr>
        <w:rPr>
          <w:color w:val="000000"/>
          <w:sz w:val="24"/>
        </w:rPr>
      </w:pPr>
    </w:p>
    <w:p w:rsidR="00000000" w:rsidRDefault="00702E15">
      <w:pPr>
        <w:rPr>
          <w:color w:val="000000"/>
          <w:sz w:val="24"/>
        </w:rPr>
      </w:pPr>
      <w:r>
        <w:rPr>
          <w:color w:val="000000"/>
          <w:sz w:val="24"/>
        </w:rPr>
        <w:lastRenderedPageBreak/>
        <w:t>Annars att tänka på så här i sommartider är att inte lämna fönster öppna på vädring utan tillsyn. Var uppmärksamma på kringfarande fordon i bostadsområdena och som inte har anknyt</w:t>
      </w:r>
      <w:r>
        <w:rPr>
          <w:color w:val="000000"/>
          <w:sz w:val="24"/>
        </w:rPr>
        <w:t>ning till området. Den sociala kontrollen är otroligt viktig och många gånger en framgångsfaktor vid inbrottsdrabbade områden.</w:t>
      </w:r>
    </w:p>
    <w:p w:rsidR="00000000" w:rsidRDefault="00702E15">
      <w:pPr>
        <w:rPr>
          <w:color w:val="000000"/>
          <w:sz w:val="24"/>
        </w:rPr>
      </w:pPr>
    </w:p>
    <w:p w:rsidR="00000000" w:rsidRDefault="00702E15">
      <w:pPr>
        <w:rPr>
          <w:color w:val="000000"/>
          <w:sz w:val="24"/>
        </w:rPr>
      </w:pPr>
      <w:r>
        <w:rPr>
          <w:b/>
          <w:color w:val="000000"/>
          <w:sz w:val="24"/>
        </w:rPr>
        <w:t>Behöver ni nya skyltar?</w:t>
      </w:r>
      <w:r>
        <w:rPr>
          <w:color w:val="000000"/>
          <w:sz w:val="24"/>
        </w:rPr>
        <w:t xml:space="preserve"> Det är viktigt att hålla efter så att skyltarna är hela och fräscha. Finns det gamla skyltar i området r</w:t>
      </w:r>
      <w:r>
        <w:rPr>
          <w:color w:val="000000"/>
          <w:sz w:val="24"/>
        </w:rPr>
        <w:t>ekommenderar vi att ni tar ner dem för det kan ge fel signaler. Det är bra att skylta upp i anslutning till att man åker in i ett område så att man ser att det finns Grannsamverkan där. Kontakta mig om ni vill ha nya skyltar eller klisterdekaler. Jag har ä</w:t>
      </w:r>
      <w:r>
        <w:rPr>
          <w:color w:val="000000"/>
          <w:sz w:val="24"/>
        </w:rPr>
        <w:t>ven gula reflexvästar som det står Grannsamverkan på om ni vill ha.</w:t>
      </w:r>
    </w:p>
    <w:p w:rsidR="00000000" w:rsidRDefault="00702E15">
      <w:pPr>
        <w:rPr>
          <w:sz w:val="24"/>
        </w:rPr>
      </w:pPr>
      <w:r>
        <w:rPr>
          <w:sz w:val="24"/>
        </w:rPr>
        <w:t xml:space="preserve"> </w:t>
      </w:r>
    </w:p>
    <w:p w:rsidR="00000000" w:rsidRDefault="00702E15">
      <w:pPr>
        <w:rPr>
          <w:sz w:val="24"/>
        </w:rPr>
      </w:pPr>
    </w:p>
    <w:p w:rsidR="00000000" w:rsidRDefault="00702E15">
      <w:pPr>
        <w:rPr>
          <w:sz w:val="24"/>
        </w:rPr>
      </w:pPr>
      <w:r>
        <w:rPr>
          <w:sz w:val="24"/>
        </w:rPr>
        <w:t>Har ni problem med klottring i ert område kan ni ringa 08-651 0000, det är Stockholms stads felanmälan dit man även kan ringa om trasiga gatlyktor, skrotbilar, trasiga brunnslock mm.</w:t>
      </w:r>
    </w:p>
    <w:p w:rsidR="00000000" w:rsidRDefault="00702E15">
      <w:pPr>
        <w:rPr>
          <w:sz w:val="24"/>
        </w:rPr>
      </w:pPr>
    </w:p>
    <w:p w:rsidR="00000000" w:rsidRDefault="00702E15">
      <w:pPr>
        <w:rPr>
          <w:sz w:val="24"/>
        </w:rPr>
      </w:pPr>
      <w:r>
        <w:rPr>
          <w:sz w:val="24"/>
        </w:rPr>
        <w:t>V</w:t>
      </w:r>
      <w:r>
        <w:rPr>
          <w:sz w:val="24"/>
        </w:rPr>
        <w:t>i har bokat in tre Grannsamverkansutbildningar till hösten och den första är 22 september. Det är långt dit och först ska vi ha en skön sommar. Jag jobbar juli och det går bra att ringa eller maila om ni har några funderingar, mitt nya telefonnummer är 010</w:t>
      </w:r>
      <w:r>
        <w:rPr>
          <w:sz w:val="24"/>
        </w:rPr>
        <w:t>-56 42133.</w:t>
      </w:r>
    </w:p>
    <w:p w:rsidR="00000000" w:rsidRDefault="00702E15">
      <w:pPr>
        <w:rPr>
          <w:sz w:val="24"/>
        </w:rPr>
      </w:pPr>
    </w:p>
    <w:p w:rsidR="00000000" w:rsidRDefault="00702E15">
      <w:pPr>
        <w:rPr>
          <w:b/>
          <w:color w:val="00FF00"/>
          <w:sz w:val="24"/>
        </w:rPr>
      </w:pPr>
    </w:p>
    <w:p w:rsidR="00000000" w:rsidRDefault="00702E15">
      <w:pPr>
        <w:rPr>
          <w:i/>
          <w:sz w:val="24"/>
        </w:rPr>
      </w:pPr>
      <w:r>
        <w:rPr>
          <w:i/>
          <w:sz w:val="24"/>
        </w:rPr>
        <w:t xml:space="preserve">”Ring alltid 112 om ni bevittnar </w:t>
      </w:r>
      <w:r>
        <w:rPr>
          <w:i/>
          <w:sz w:val="24"/>
          <w:u w:val="single"/>
        </w:rPr>
        <w:t>pågående</w:t>
      </w:r>
      <w:r>
        <w:rPr>
          <w:i/>
          <w:sz w:val="24"/>
        </w:rPr>
        <w:t xml:space="preserve"> brottslighet!” </w:t>
      </w:r>
    </w:p>
    <w:p w:rsidR="00000000" w:rsidRDefault="00702E15">
      <w:pPr>
        <w:rPr>
          <w:i/>
          <w:sz w:val="24"/>
        </w:rPr>
      </w:pPr>
      <w:r>
        <w:rPr>
          <w:i/>
          <w:sz w:val="24"/>
        </w:rPr>
        <w:t xml:space="preserve">”11414 när ni vill lämna tips eller göra en anmälan som </w:t>
      </w:r>
      <w:r>
        <w:rPr>
          <w:i/>
          <w:sz w:val="24"/>
          <w:u w:val="single"/>
        </w:rPr>
        <w:t>inte är av akut</w:t>
      </w:r>
      <w:r>
        <w:rPr>
          <w:i/>
          <w:sz w:val="24"/>
        </w:rPr>
        <w:t xml:space="preserve"> karaktär.”</w:t>
      </w:r>
    </w:p>
    <w:p w:rsidR="00000000" w:rsidRDefault="00702E15">
      <w:pPr>
        <w:rPr>
          <w:i/>
          <w:sz w:val="24"/>
        </w:rPr>
      </w:pPr>
    </w:p>
    <w:p w:rsidR="00000000" w:rsidRDefault="00702E15">
      <w:pPr>
        <w:rPr>
          <w:i/>
          <w:sz w:val="24"/>
        </w:rPr>
      </w:pPr>
    </w:p>
    <w:p w:rsidR="00000000" w:rsidRDefault="00702E15">
      <w:pPr>
        <w:rPr>
          <w:i/>
          <w:sz w:val="24"/>
        </w:rPr>
      </w:pPr>
      <w:r>
        <w:rPr>
          <w:i/>
          <w:sz w:val="24"/>
        </w:rPr>
        <w:t xml:space="preserve">Och/eller vid lämplig tidpunkt, prata med ditt områdes kontaktperson för grannsamverkan som sen kan </w:t>
      </w:r>
      <w:r>
        <w:rPr>
          <w:i/>
          <w:sz w:val="24"/>
        </w:rPr>
        <w:t>förmedla tips som ej är av akut karaktär till polisen.</w:t>
      </w:r>
    </w:p>
    <w:p w:rsidR="00000000" w:rsidRDefault="00702E15">
      <w:pPr>
        <w:rPr>
          <w:i/>
          <w:sz w:val="24"/>
        </w:rPr>
      </w:pPr>
    </w:p>
    <w:p w:rsidR="00000000" w:rsidRDefault="00702E15">
      <w:pPr>
        <w:rPr>
          <w:i/>
          <w:sz w:val="24"/>
        </w:rPr>
      </w:pPr>
    </w:p>
    <w:p w:rsidR="00000000" w:rsidRDefault="00702E15">
      <w:pPr>
        <w:rPr>
          <w:i/>
          <w:sz w:val="24"/>
        </w:rPr>
      </w:pPr>
    </w:p>
    <w:p w:rsidR="00000000" w:rsidRDefault="00702E15">
      <w:pPr>
        <w:rPr>
          <w:i/>
          <w:sz w:val="24"/>
        </w:rPr>
      </w:pPr>
      <w:r>
        <w:rPr>
          <w:i/>
          <w:sz w:val="24"/>
        </w:rPr>
        <w:t>Hälsningar</w:t>
      </w:r>
    </w:p>
    <w:p w:rsidR="00000000" w:rsidRDefault="00702E15">
      <w:pPr>
        <w:rPr>
          <w:i/>
          <w:sz w:val="24"/>
        </w:rPr>
      </w:pPr>
    </w:p>
    <w:p w:rsidR="00000000" w:rsidRDefault="00702E15">
      <w:pPr>
        <w:rPr>
          <w:i/>
          <w:sz w:val="24"/>
        </w:rPr>
      </w:pPr>
      <w:r>
        <w:rPr>
          <w:i/>
          <w:sz w:val="24"/>
        </w:rPr>
        <w:t>Britt-Marie Kornsäter</w:t>
      </w:r>
    </w:p>
    <w:p w:rsidR="00000000" w:rsidRDefault="00702E15">
      <w:pPr>
        <w:rPr>
          <w:i/>
          <w:sz w:val="24"/>
        </w:rPr>
      </w:pPr>
      <w:r>
        <w:rPr>
          <w:i/>
          <w:sz w:val="24"/>
        </w:rPr>
        <w:t>Inspektör/samverkansansvarig</w:t>
      </w:r>
    </w:p>
    <w:p w:rsidR="00000000" w:rsidRDefault="00702E15">
      <w:pPr>
        <w:rPr>
          <w:i/>
          <w:sz w:val="24"/>
        </w:rPr>
      </w:pPr>
      <w:r>
        <w:rPr>
          <w:i/>
          <w:sz w:val="24"/>
        </w:rPr>
        <w:t>Närpolisgruppen Farsta, tel 010- 56 42133, 076-1452520</w:t>
      </w:r>
    </w:p>
    <w:p w:rsidR="00000000" w:rsidRDefault="00702E15">
      <w:pPr>
        <w:rPr>
          <w:i/>
          <w:sz w:val="24"/>
        </w:rPr>
      </w:pPr>
      <w:r>
        <w:rPr>
          <w:i/>
          <w:sz w:val="24"/>
        </w:rPr>
        <w:t>Mail: Britt-Marie.Kornsater@polisen.se</w:t>
      </w:r>
    </w:p>
    <w:p w:rsidR="00000000" w:rsidRDefault="00702E15">
      <w:pPr>
        <w:rPr>
          <w:i/>
          <w:color w:val="00FF00"/>
          <w:sz w:val="24"/>
        </w:rPr>
      </w:pPr>
    </w:p>
    <w:p w:rsidR="00000000" w:rsidRDefault="00702E15">
      <w:pPr>
        <w:rPr>
          <w:snapToGrid w:val="0"/>
          <w:u w:val="single"/>
        </w:rPr>
      </w:pPr>
    </w:p>
    <w:p w:rsidR="00000000" w:rsidRDefault="00702E15">
      <w:pPr>
        <w:rPr>
          <w:snapToGrid w:val="0"/>
          <w:u w:val="single"/>
        </w:rPr>
      </w:pPr>
    </w:p>
    <w:p w:rsidR="00000000" w:rsidRDefault="00702E15">
      <w:pPr>
        <w:rPr>
          <w:snapToGrid w:val="0"/>
          <w:u w:val="single"/>
        </w:rPr>
      </w:pPr>
      <w:r>
        <w:rPr>
          <w:snapToGrid w:val="0"/>
          <w:u w:val="single"/>
        </w:rPr>
        <w:t>Farsta 2011-07-05</w:t>
      </w:r>
    </w:p>
    <w:p w:rsidR="00702E15" w:rsidRDefault="00702E15">
      <w:pPr>
        <w:rPr>
          <w:b/>
          <w:sz w:val="26"/>
        </w:rPr>
      </w:pPr>
    </w:p>
    <w:sectPr w:rsidR="00702E15">
      <w:pgSz w:w="11906" w:h="16838"/>
      <w:pgMar w:top="1417" w:right="1417" w:bottom="851"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E15" w:rsidRDefault="00702E15">
      <w:r>
        <w:separator/>
      </w:r>
    </w:p>
  </w:endnote>
  <w:endnote w:type="continuationSeparator" w:id="0">
    <w:p w:rsidR="00702E15" w:rsidRDefault="00702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E15" w:rsidRDefault="00702E15">
      <w:r>
        <w:separator/>
      </w:r>
    </w:p>
  </w:footnote>
  <w:footnote w:type="continuationSeparator" w:id="0">
    <w:p w:rsidR="00702E15" w:rsidRDefault="00702E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672DE"/>
    <w:rsid w:val="00702E15"/>
    <w:rsid w:val="00A672D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Hyperlnk">
    <w:name w:val="Hyperlink"/>
    <w:basedOn w:val="Standardstycketeckensnitt"/>
    <w:semiHidden/>
    <w:rPr>
      <w:color w:val="0000FF"/>
      <w:u w:val="single"/>
    </w:rPr>
  </w:style>
  <w:style w:type="character" w:styleId="AnvndHyperlnk">
    <w:name w:val="FollowedHyperlink"/>
    <w:basedOn w:val="Standardstycketeckensnitt"/>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2171</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 Polismyndigheten i Stockholms län</vt:lpstr>
    </vt:vector>
  </TitlesOfParts>
  <Company>Polisen</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Polismyndigheten i Stockholms län</dc:title>
  <dc:creator>Jessica Lundblad</dc:creator>
  <cp:lastModifiedBy>CLE</cp:lastModifiedBy>
  <cp:revision>2</cp:revision>
  <cp:lastPrinted>2011-06-03T11:21:00Z</cp:lastPrinted>
  <dcterms:created xsi:type="dcterms:W3CDTF">2011-07-14T10:42:00Z</dcterms:created>
  <dcterms:modified xsi:type="dcterms:W3CDTF">2011-07-14T10:42:00Z</dcterms:modified>
</cp:coreProperties>
</file>